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7E657E08" w:rsidR="009E7F9B" w:rsidRDefault="00C177F7">
      <w:r>
        <w:t>General Meeting of Stonewall Democrats of Dallas</w:t>
      </w:r>
      <w:r>
        <w:br/>
      </w:r>
      <w:r w:rsidR="006B24E4">
        <w:t>January 21, 2020</w:t>
      </w:r>
      <w:r>
        <w:br/>
      </w:r>
      <w:r w:rsidR="006B24E4">
        <w:t>Resource Center</w:t>
      </w:r>
      <w:r>
        <w:t xml:space="preserve"> Dallas</w:t>
      </w:r>
    </w:p>
    <w:p w14:paraId="48DC4341" w14:textId="3200CC5E" w:rsidR="00C177F7" w:rsidRDefault="00C177F7">
      <w:r>
        <w:t>6:</w:t>
      </w:r>
      <w:r w:rsidR="006B24E4">
        <w:t xml:space="preserve">40 </w:t>
      </w:r>
      <w:r>
        <w:t>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6E9EC74C" w:rsidR="00C177F7" w:rsidRDefault="003E6D36">
      <w:r>
        <w:t>6:</w:t>
      </w:r>
      <w:r w:rsidR="006B24E4">
        <w:t>42</w:t>
      </w:r>
      <w:r>
        <w:t>—</w:t>
      </w:r>
      <w:r w:rsidR="006B24E4">
        <w:t>Treasurer Anthony Stork provided Financial Report.</w:t>
      </w:r>
    </w:p>
    <w:p w14:paraId="1F147D2E" w14:textId="57646C0E" w:rsidR="00C177F7" w:rsidRDefault="00C177F7">
      <w:r>
        <w:t>6:</w:t>
      </w:r>
      <w:r w:rsidR="002F4D8F">
        <w:t>4</w:t>
      </w:r>
      <w:r w:rsidR="003E6D36">
        <w:t>5</w:t>
      </w:r>
      <w:r>
        <w:t>—</w:t>
      </w:r>
      <w:r w:rsidR="006B24E4">
        <w:t>New Board sworn in.</w:t>
      </w:r>
    </w:p>
    <w:p w14:paraId="4B16D65D" w14:textId="42C7308F" w:rsidR="008E56A7" w:rsidRDefault="008E56A7">
      <w:r>
        <w:t>6:</w:t>
      </w:r>
      <w:r w:rsidR="007A5291">
        <w:t>4</w:t>
      </w:r>
      <w:r w:rsidR="006B24E4">
        <w:t>7</w:t>
      </w:r>
      <w:r>
        <w:t>—</w:t>
      </w:r>
      <w:r w:rsidR="003E6D36" w:rsidRPr="003E6D36">
        <w:t xml:space="preserve"> </w:t>
      </w:r>
      <w:r w:rsidR="006B24E4">
        <w:t xml:space="preserve">Jayla Wilkerson gave </w:t>
      </w:r>
      <w:proofErr w:type="spellStart"/>
      <w:r w:rsidR="006B24E4">
        <w:t>Sexretary</w:t>
      </w:r>
      <w:proofErr w:type="spellEnd"/>
      <w:r w:rsidR="006B24E4">
        <w:t xml:space="preserve"> Report.</w:t>
      </w:r>
      <w:r w:rsidR="002F4D8F">
        <w:t xml:space="preserve">  </w:t>
      </w:r>
    </w:p>
    <w:p w14:paraId="05F1D76F" w14:textId="6E7447C1" w:rsidR="00C177F7" w:rsidRDefault="00E12162">
      <w:r>
        <w:t>6:</w:t>
      </w:r>
      <w:r w:rsidR="002F4D8F">
        <w:t>5</w:t>
      </w:r>
      <w:r w:rsidR="003E6D36">
        <w:t>0</w:t>
      </w:r>
      <w:r>
        <w:t>—</w:t>
      </w:r>
      <w:r w:rsidR="003E6D36" w:rsidRPr="003E6D36">
        <w:t xml:space="preserve"> </w:t>
      </w:r>
      <w:r w:rsidR="006B24E4">
        <w:t>Brandon discussed MLK event and support for Women’s March.</w:t>
      </w:r>
    </w:p>
    <w:p w14:paraId="1B86F592" w14:textId="5AFBE86F" w:rsidR="007A5291" w:rsidRDefault="00E12162">
      <w:r>
        <w:t>6:</w:t>
      </w:r>
      <w:r w:rsidR="002F4D8F">
        <w:t>5</w:t>
      </w:r>
      <w:r w:rsidR="006B24E4">
        <w:t>2</w:t>
      </w:r>
      <w:r>
        <w:t>—</w:t>
      </w:r>
      <w:r w:rsidR="006B24E4">
        <w:t xml:space="preserve">Joey </w:t>
      </w:r>
      <w:proofErr w:type="spellStart"/>
      <w:r w:rsidR="006B24E4">
        <w:t>Casiano</w:t>
      </w:r>
      <w:proofErr w:type="spellEnd"/>
      <w:r w:rsidR="006B24E4">
        <w:t xml:space="preserve"> gave voter registration report.</w:t>
      </w:r>
    </w:p>
    <w:p w14:paraId="296B3811" w14:textId="0B8FFC43" w:rsidR="00E12162" w:rsidRDefault="003E6D36">
      <w:r>
        <w:t>6:5</w:t>
      </w:r>
      <w:r w:rsidR="006B24E4">
        <w:t>3</w:t>
      </w:r>
      <w:r w:rsidR="00E12162">
        <w:t>—</w:t>
      </w:r>
      <w:r w:rsidR="006B24E4">
        <w:t>Josh Cogan presented the slate of candidates recommended for endorsement.</w:t>
      </w:r>
    </w:p>
    <w:p w14:paraId="1167CB28" w14:textId="65891677" w:rsidR="00C95BFD" w:rsidRDefault="003E6D36">
      <w:r>
        <w:t>6:5</w:t>
      </w:r>
      <w:r w:rsidR="006B24E4">
        <w:t>5</w:t>
      </w:r>
      <w:r w:rsidR="00C95BFD">
        <w:t>—</w:t>
      </w:r>
      <w:r w:rsidR="006B24E4">
        <w:t>Motion to accept slate of uncontested races as presented; properly seconded followed by discussion.</w:t>
      </w:r>
    </w:p>
    <w:p w14:paraId="572FAD5E" w14:textId="50338328" w:rsidR="006B24E4" w:rsidRDefault="006B24E4">
      <w:r>
        <w:t>6:56—Motion to vote by acclamation; passed without opposition.</w:t>
      </w:r>
    </w:p>
    <w:p w14:paraId="188F9B2D" w14:textId="5849B521" w:rsidR="00C95BFD" w:rsidRDefault="006B24E4">
      <w:r>
        <w:t>6:57</w:t>
      </w:r>
      <w:r w:rsidR="00C95BFD">
        <w:t>—</w:t>
      </w:r>
      <w:r>
        <w:t>Brandon spoke regarding US Presidential nominees.</w:t>
      </w:r>
    </w:p>
    <w:p w14:paraId="39433395" w14:textId="1D2B23A2" w:rsidR="00C95BFD" w:rsidRDefault="006B24E4">
      <w:r>
        <w:t>6</w:t>
      </w:r>
      <w:r w:rsidR="00853561">
        <w:t>:</w:t>
      </w:r>
      <w:r>
        <w:t>59</w:t>
      </w:r>
      <w:r w:rsidR="00C95BFD">
        <w:t>—</w:t>
      </w:r>
      <w:r>
        <w:t>Josh presented slate of recommended endorsements in contested races</w:t>
      </w:r>
      <w:r w:rsidR="00C7133C">
        <w:t>.</w:t>
      </w:r>
    </w:p>
    <w:p w14:paraId="368F293A" w14:textId="452F8BFB" w:rsidR="00853561" w:rsidRDefault="00C95BFD">
      <w:r>
        <w:t>7:</w:t>
      </w:r>
      <w:r w:rsidR="00C7133C">
        <w:t>01</w:t>
      </w:r>
      <w:r>
        <w:t>—</w:t>
      </w:r>
      <w:r w:rsidR="00C7133C">
        <w:t xml:space="preserve">Jay </w:t>
      </w:r>
      <w:proofErr w:type="spellStart"/>
      <w:r w:rsidR="00C7133C">
        <w:t>Narey</w:t>
      </w:r>
      <w:proofErr w:type="spellEnd"/>
      <w:r w:rsidR="00C7133C">
        <w:t xml:space="preserve"> raised point of information regarding receipt of questionnaire from Congressman Veasey in CD33—it was received.</w:t>
      </w:r>
    </w:p>
    <w:p w14:paraId="7DE5850B" w14:textId="7CB2A5D8" w:rsidR="00C95BFD" w:rsidRDefault="00C95BFD">
      <w:r>
        <w:t>7:</w:t>
      </w:r>
      <w:r w:rsidR="00C7133C">
        <w:t>02</w:t>
      </w:r>
      <w:r>
        <w:t>—</w:t>
      </w:r>
      <w:r w:rsidR="00C7133C">
        <w:t>Motion to pull race to vote separately; properly seconded followed by discussion</w:t>
      </w:r>
      <w:r w:rsidR="0020595C">
        <w:t>.</w:t>
      </w:r>
      <w:r w:rsidR="00556860">
        <w:t xml:space="preserve"> </w:t>
      </w:r>
    </w:p>
    <w:p w14:paraId="763349FE" w14:textId="00CEB438" w:rsidR="00C7133C" w:rsidRDefault="00C7133C">
      <w:r>
        <w:t>7:07—Vote:  38 in favor/10 opposed.  Motion Passed.</w:t>
      </w:r>
    </w:p>
    <w:p w14:paraId="14E4742E" w14:textId="788A00B8" w:rsidR="00C7133C" w:rsidRDefault="00C7133C">
      <w:r>
        <w:t>7:10—Motion to table vote on CD33 for 30 minutes; properly seconded.</w:t>
      </w:r>
    </w:p>
    <w:p w14:paraId="614A9119" w14:textId="5A84B6DC" w:rsidR="00C7133C" w:rsidRDefault="00C7133C">
      <w:r>
        <w:t>7:11—Vote on tabling:  38 for/4 against.  Motion Passed.</w:t>
      </w:r>
    </w:p>
    <w:p w14:paraId="5E6D9C33" w14:textId="59B43980" w:rsidR="00CD49FE" w:rsidRDefault="00CD49FE">
      <w:r>
        <w:t>7:</w:t>
      </w:r>
      <w:r w:rsidR="00C7133C">
        <w:t>14</w:t>
      </w:r>
      <w:r>
        <w:t>—</w:t>
      </w:r>
      <w:r w:rsidR="00C7133C">
        <w:t>Motion to pull presidential race from the slate; properly seconded followed by discussion.</w:t>
      </w:r>
    </w:p>
    <w:p w14:paraId="720EDA1C" w14:textId="099269B9" w:rsidR="00C7133C" w:rsidRDefault="00C7133C">
      <w:r>
        <w:t>7:18—Vote on pulling presidential race:  12 for/32 against.  Motion failed.</w:t>
      </w:r>
    </w:p>
    <w:p w14:paraId="50EE86AB" w14:textId="610457B2" w:rsidR="00C7133C" w:rsidRDefault="00C7133C">
      <w:r>
        <w:t>7:19—Motion to provide information about the four presidential candidates who submitted questionnaires in information regarding endorsements; properly seconded followed by discussion.</w:t>
      </w:r>
    </w:p>
    <w:p w14:paraId="7EA52B3E" w14:textId="1ED13EF9" w:rsidR="00C7133C" w:rsidRDefault="00C7133C">
      <w:r>
        <w:t>7:25—Vote:  40 for/3 against.  Motion Passed.</w:t>
      </w:r>
    </w:p>
    <w:p w14:paraId="5C69A222" w14:textId="47FE1740" w:rsidR="00C7133C" w:rsidRDefault="00C7133C">
      <w:r>
        <w:t>7:28—Motion to pull CD30 for separate consideration; properly seconded followed by discussion.</w:t>
      </w:r>
    </w:p>
    <w:p w14:paraId="25A23350" w14:textId="11DE90C6" w:rsidR="00C7133C" w:rsidRDefault="00C7133C">
      <w:r>
        <w:t>7:36—</w:t>
      </w:r>
      <w:r w:rsidR="00D00871">
        <w:t>Vote:  8 for/ 28 against.  Motion failed.</w:t>
      </w:r>
    </w:p>
    <w:p w14:paraId="7479B46F" w14:textId="2CBDACFC" w:rsidR="00D00871" w:rsidRDefault="00D00871">
      <w:r>
        <w:lastRenderedPageBreak/>
        <w:t>7:37—Motion to pull HD 66 from slate for separate consideration; properly seconded followed by discussion.</w:t>
      </w:r>
    </w:p>
    <w:p w14:paraId="03A2041C" w14:textId="6A8592E3" w:rsidR="00D00871" w:rsidRDefault="00D00871">
      <w:r>
        <w:t>7:40—Motion to table vote on whether to remove HD 66 from the slate; seconded; vote:  32 in favor/12 opposed.  Motion to table passed.</w:t>
      </w:r>
    </w:p>
    <w:p w14:paraId="2160FCD6" w14:textId="2618B556" w:rsidR="00D00871" w:rsidRDefault="00D00871">
      <w:r>
        <w:t>7:42—Motion to pull US Senate Race; properly seconded, followed by discussion.</w:t>
      </w:r>
    </w:p>
    <w:p w14:paraId="1CF17218" w14:textId="23B1F535" w:rsidR="00D00871" w:rsidRDefault="00D00871">
      <w:r>
        <w:t>7:47—Vote:  5 for/33 against.  Motion failed.</w:t>
      </w:r>
    </w:p>
    <w:p w14:paraId="7D18C545" w14:textId="105902C5" w:rsidR="00D00871" w:rsidRDefault="00D00871">
      <w:r>
        <w:t>7:50—Motion to approve remainder of slate as presented; properly seconded followed by discussion.</w:t>
      </w:r>
    </w:p>
    <w:p w14:paraId="41CBFCC8" w14:textId="1A1BDB26" w:rsidR="00D00871" w:rsidRDefault="00D00871">
      <w:r>
        <w:t>7:54—Motion to pull HD 109 from slate; seconded and discussed.</w:t>
      </w:r>
    </w:p>
    <w:p w14:paraId="39B3072A" w14:textId="6CB94DF2" w:rsidR="00D00871" w:rsidRDefault="00D00871">
      <w:r>
        <w:t>7:57—Vote:  35 for/7 against.  Motion passed.</w:t>
      </w:r>
    </w:p>
    <w:p w14:paraId="1BF01EA0" w14:textId="67603FEC" w:rsidR="00D00871" w:rsidRDefault="00D00871">
      <w:r>
        <w:t>7:59—Brandon returned the discussion regarding HD 66 from the table as both candidates were then present.</w:t>
      </w:r>
    </w:p>
    <w:p w14:paraId="72811D45" w14:textId="400DE5E3" w:rsidR="00D00871" w:rsidRDefault="00D00871">
      <w:r>
        <w:t>8:03—Vote whether to pull HD 66 for separate consideration:  12 for/36 against.  Motion failed.</w:t>
      </w:r>
    </w:p>
    <w:p w14:paraId="703905B6" w14:textId="3807B88B" w:rsidR="00D00871" w:rsidRDefault="00D00871">
      <w:r>
        <w:t>8:05—Recalled motion to pass remainder of the slate as presented, followed by more discussion.</w:t>
      </w:r>
    </w:p>
    <w:p w14:paraId="1B3F7B40" w14:textId="3C699DD3" w:rsidR="00D00871" w:rsidRDefault="00D00871">
      <w:r>
        <w:t>8:09—Vote:  50 in favor/no opposition.</w:t>
      </w:r>
      <w:r w:rsidR="009725BE">
        <w:t xml:space="preserve">  Motion passed.</w:t>
      </w:r>
    </w:p>
    <w:p w14:paraId="0F9F799C" w14:textId="6911BCA0" w:rsidR="00D00871" w:rsidRDefault="00D00871">
      <w:r>
        <w:t>8:11—Motion to endorse Veasey</w:t>
      </w:r>
      <w:r w:rsidR="009725BE">
        <w:t>; properly seconded.</w:t>
      </w:r>
    </w:p>
    <w:p w14:paraId="2BFAB2FE" w14:textId="555AAE58" w:rsidR="009725BE" w:rsidRDefault="009725BE">
      <w:r>
        <w:t>8:12—Vote:  31 in favor/1 opposed.  Motion passed.</w:t>
      </w:r>
    </w:p>
    <w:p w14:paraId="55E82FB5" w14:textId="64B2B478" w:rsidR="009725BE" w:rsidRDefault="009725BE">
      <w:r>
        <w:t>8:13—Motion to endorse Carl Sherman in HD 109; properly seconded and followed by brief presentation by candidate.</w:t>
      </w:r>
    </w:p>
    <w:p w14:paraId="71710C45" w14:textId="19BF9BE3" w:rsidR="009725BE" w:rsidRDefault="009725BE">
      <w:r>
        <w:t>8:15—Vote:  48 in favor/no opposition.  Motion passed.</w:t>
      </w:r>
    </w:p>
    <w:p w14:paraId="66CC1AF2" w14:textId="4B989812" w:rsidR="009725BE" w:rsidRDefault="009725BE">
      <w:r>
        <w:t>8:17—Brandon gave closing remarks including future meetings and possible changes in venue.</w:t>
      </w:r>
    </w:p>
    <w:p w14:paraId="380EC102" w14:textId="75AE6410" w:rsidR="009725BE" w:rsidRDefault="009725BE">
      <w:r>
        <w:t xml:space="preserve">8:19—David </w:t>
      </w:r>
      <w:proofErr w:type="spellStart"/>
      <w:r>
        <w:t>Hefflin</w:t>
      </w:r>
      <w:proofErr w:type="spellEnd"/>
      <w:r>
        <w:t xml:space="preserve"> gave Media Chair report including rules regarding Facebook posts.</w:t>
      </w:r>
    </w:p>
    <w:p w14:paraId="3E419E24" w14:textId="1BE972C4" w:rsidR="009725BE" w:rsidRDefault="009725BE">
      <w:r>
        <w:t>8:21—Announcements.</w:t>
      </w:r>
    </w:p>
    <w:p w14:paraId="4ACC9D0E" w14:textId="58276BB9" w:rsidR="00CD49FE" w:rsidRDefault="009725BE">
      <w:r>
        <w:t>8:33—Motion to acknowledge Patti and Heidi of S.W.O.R.D (Stonewall Organization of Rockwall Democrats); properly seconded and passed unanimously.</w:t>
      </w:r>
    </w:p>
    <w:p w14:paraId="7B5C8526" w14:textId="795936AB" w:rsidR="009725BE" w:rsidRDefault="009725BE">
      <w:r>
        <w:t>8:35—Motion to support “I voted” stickers with $200 donation passed unanimously.</w:t>
      </w:r>
    </w:p>
    <w:p w14:paraId="6E932A9D" w14:textId="298DB652" w:rsidR="009725BE" w:rsidRDefault="009725BE">
      <w:r>
        <w:t>8:36—Wine Walk with Kim Olson announced for February 5.</w:t>
      </w:r>
    </w:p>
    <w:p w14:paraId="4224D37A" w14:textId="34CA9550" w:rsidR="00CD49FE" w:rsidRDefault="00556860">
      <w:r>
        <w:t>8:</w:t>
      </w:r>
      <w:r w:rsidR="009725BE">
        <w:t>3</w:t>
      </w:r>
      <w:r w:rsidR="0020595C">
        <w:t>7</w:t>
      </w:r>
      <w:r w:rsidR="00CD49FE">
        <w:t>—</w:t>
      </w:r>
      <w:r>
        <w:t xml:space="preserve">Motion to adjourn – Granted. </w:t>
      </w:r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20595C"/>
    <w:rsid w:val="002F4D8F"/>
    <w:rsid w:val="003E6D36"/>
    <w:rsid w:val="00556860"/>
    <w:rsid w:val="006B24E4"/>
    <w:rsid w:val="007A5291"/>
    <w:rsid w:val="00853561"/>
    <w:rsid w:val="008E56A7"/>
    <w:rsid w:val="009542FA"/>
    <w:rsid w:val="009725BE"/>
    <w:rsid w:val="009E7F9B"/>
    <w:rsid w:val="00C177F7"/>
    <w:rsid w:val="00C7133C"/>
    <w:rsid w:val="00C95BFD"/>
    <w:rsid w:val="00CD49FE"/>
    <w:rsid w:val="00D00871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2020-05-01T18:26:00Z</dcterms:created>
  <dcterms:modified xsi:type="dcterms:W3CDTF">2020-05-01T18:26:00Z</dcterms:modified>
</cp:coreProperties>
</file>